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C3" w:rsidRDefault="00115B80" w:rsidP="00115B80">
      <w:pPr>
        <w:jc w:val="center"/>
        <w:rPr>
          <w:rFonts w:ascii="Arial" w:hAnsi="Arial" w:cs="Arial"/>
          <w:b/>
          <w:sz w:val="28"/>
          <w:szCs w:val="28"/>
        </w:rPr>
      </w:pPr>
      <w:r w:rsidRPr="00115B80">
        <w:rPr>
          <w:rFonts w:ascii="Arial" w:hAnsi="Arial" w:cs="Arial"/>
          <w:b/>
          <w:sz w:val="28"/>
          <w:szCs w:val="28"/>
        </w:rPr>
        <w:t xml:space="preserve">Referencias </w:t>
      </w:r>
      <w:r w:rsidR="00B83A9A">
        <w:rPr>
          <w:rFonts w:ascii="Arial" w:hAnsi="Arial" w:cs="Arial"/>
          <w:b/>
          <w:sz w:val="28"/>
          <w:szCs w:val="28"/>
        </w:rPr>
        <w:t>B</w:t>
      </w:r>
      <w:bookmarkStart w:id="0" w:name="_GoBack"/>
      <w:bookmarkEnd w:id="0"/>
      <w:r w:rsidRPr="00115B80">
        <w:rPr>
          <w:rFonts w:ascii="Arial" w:hAnsi="Arial" w:cs="Arial"/>
          <w:b/>
          <w:sz w:val="28"/>
          <w:szCs w:val="28"/>
        </w:rPr>
        <w:t>ibliográficas Salud Pública</w:t>
      </w:r>
    </w:p>
    <w:p w:rsidR="00115B80" w:rsidRPr="00115B80" w:rsidRDefault="00115B80" w:rsidP="00115B80">
      <w:pPr>
        <w:jc w:val="center"/>
        <w:rPr>
          <w:rFonts w:ascii="Arial" w:hAnsi="Arial" w:cs="Arial"/>
          <w:b/>
          <w:sz w:val="28"/>
          <w:szCs w:val="28"/>
        </w:rPr>
      </w:pPr>
    </w:p>
    <w:p w:rsidR="00115B80" w:rsidRPr="00115B80" w:rsidRDefault="00115B80" w:rsidP="00115B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lang w:val="en-US"/>
        </w:rPr>
      </w:pPr>
      <w:r w:rsidRPr="00115B80">
        <w:rPr>
          <w:rFonts w:ascii="Arial" w:eastAsia="Calibri" w:hAnsi="Arial" w:cs="Arial"/>
          <w:sz w:val="24"/>
          <w:lang w:val="en-US"/>
        </w:rPr>
        <w:t>Rosen G (1993). A History of Public Health. Expanded edition. The Johns Hopkins University Press, Baltimore (cap. 1, 2)</w:t>
      </w:r>
    </w:p>
    <w:p w:rsidR="00115B80" w:rsidRPr="00115B80" w:rsidRDefault="00115B80" w:rsidP="00115B80">
      <w:pPr>
        <w:pStyle w:val="Prrafodelista"/>
        <w:spacing w:after="0" w:line="240" w:lineRule="auto"/>
        <w:jc w:val="both"/>
        <w:rPr>
          <w:rFonts w:ascii="Arial" w:eastAsia="Calibri" w:hAnsi="Arial" w:cs="Arial"/>
          <w:sz w:val="24"/>
          <w:lang w:val="en-US"/>
        </w:rPr>
      </w:pPr>
    </w:p>
    <w:p w:rsidR="00115B80" w:rsidRPr="00115B80" w:rsidRDefault="00115B80" w:rsidP="00115B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lang w:val="en-US"/>
        </w:rPr>
      </w:pPr>
      <w:r w:rsidRPr="00115B80">
        <w:rPr>
          <w:rFonts w:ascii="Arial" w:eastAsia="Calibri" w:hAnsi="Arial" w:cs="Arial"/>
          <w:sz w:val="24"/>
          <w:lang w:val="en-US"/>
        </w:rPr>
        <w:t>Porter D (1999). Health, civilization and the State. Routledge. London. (cap. 1)</w:t>
      </w:r>
    </w:p>
    <w:p w:rsidR="00115B80" w:rsidRPr="00115B80" w:rsidRDefault="00115B80" w:rsidP="00115B80">
      <w:pPr>
        <w:spacing w:after="0" w:line="240" w:lineRule="auto"/>
        <w:jc w:val="both"/>
        <w:rPr>
          <w:rFonts w:ascii="Arial" w:eastAsia="Calibri" w:hAnsi="Arial" w:cs="Arial"/>
          <w:sz w:val="24"/>
          <w:lang w:val="en-US"/>
        </w:rPr>
      </w:pPr>
    </w:p>
    <w:p w:rsidR="00115B80" w:rsidRPr="00115B80" w:rsidRDefault="00115B80" w:rsidP="00115B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115B80">
        <w:rPr>
          <w:rFonts w:ascii="Arial" w:eastAsia="Calibri" w:hAnsi="Arial" w:cs="Arial"/>
          <w:sz w:val="24"/>
          <w:lang w:val="es-CO"/>
        </w:rPr>
        <w:t>Sigerist</w:t>
      </w:r>
      <w:proofErr w:type="spellEnd"/>
      <w:r w:rsidRPr="00115B80">
        <w:rPr>
          <w:rFonts w:ascii="Arial" w:eastAsia="Calibri" w:hAnsi="Arial" w:cs="Arial"/>
          <w:sz w:val="24"/>
          <w:lang w:val="es-CO"/>
        </w:rPr>
        <w:t xml:space="preserve">, H (1981). </w:t>
      </w:r>
      <w:r w:rsidRPr="00115B80">
        <w:rPr>
          <w:rFonts w:ascii="Arial" w:eastAsia="Calibri" w:hAnsi="Arial" w:cs="Arial"/>
          <w:sz w:val="24"/>
        </w:rPr>
        <w:t xml:space="preserve">“La Higiene de Galeno”. En: Hitos en la historia de la salud pública. Siglo XXI editores, </w:t>
      </w:r>
      <w:proofErr w:type="spellStart"/>
      <w:r w:rsidRPr="00115B80">
        <w:rPr>
          <w:rFonts w:ascii="Arial" w:eastAsia="Calibri" w:hAnsi="Arial" w:cs="Arial"/>
          <w:sz w:val="24"/>
        </w:rPr>
        <w:t>Mexico</w:t>
      </w:r>
      <w:proofErr w:type="spellEnd"/>
      <w:r w:rsidRPr="00115B80">
        <w:rPr>
          <w:rFonts w:ascii="Arial" w:eastAsia="Calibri" w:hAnsi="Arial" w:cs="Arial"/>
          <w:sz w:val="24"/>
        </w:rPr>
        <w:t>: 13-34.</w:t>
      </w:r>
    </w:p>
    <w:p w:rsidR="00115B80" w:rsidRPr="00115B80" w:rsidRDefault="00115B80" w:rsidP="00115B80">
      <w:pPr>
        <w:spacing w:after="0" w:line="240" w:lineRule="auto"/>
        <w:jc w:val="both"/>
        <w:rPr>
          <w:rFonts w:ascii="Arial" w:eastAsia="Calibri" w:hAnsi="Arial" w:cs="Arial"/>
          <w:sz w:val="24"/>
          <w:lang w:val="en-US"/>
        </w:rPr>
      </w:pPr>
    </w:p>
    <w:p w:rsidR="00115B80" w:rsidRDefault="00115B80" w:rsidP="00115B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15B80">
        <w:rPr>
          <w:rFonts w:ascii="Arial" w:eastAsia="Calibri" w:hAnsi="Arial" w:cs="Arial"/>
          <w:sz w:val="24"/>
          <w:szCs w:val="24"/>
        </w:rPr>
        <w:t>Testa M (1992). “Salud Pública; acerca de su sentido y significado”. En: La crisis de la salud pública: reflexiones para el debate. OPS, Publicación científica  No. 540, Washington: 205-229</w:t>
      </w:r>
    </w:p>
    <w:p w:rsidR="000C7341" w:rsidRPr="000C7341" w:rsidRDefault="000C7341" w:rsidP="000C734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C7341" w:rsidRPr="000C7341" w:rsidRDefault="00B83A9A" w:rsidP="000C73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hyperlink r:id="rId5" w:tooltip="Búsqueda por autor: IRIART, CELIA" w:history="1">
        <w:proofErr w:type="spellStart"/>
        <w:r w:rsidR="000C7341" w:rsidRPr="000C7341">
          <w:rPr>
            <w:rFonts w:ascii="Arial" w:eastAsia="Calibri" w:hAnsi="Arial" w:cs="Arial"/>
            <w:sz w:val="24"/>
            <w:szCs w:val="24"/>
          </w:rPr>
          <w:t>Iriart</w:t>
        </w:r>
        <w:proofErr w:type="spellEnd"/>
        <w:r w:rsidR="000C7341" w:rsidRPr="000C7341">
          <w:rPr>
            <w:rFonts w:ascii="Arial" w:eastAsia="Calibri" w:hAnsi="Arial" w:cs="Arial"/>
            <w:sz w:val="24"/>
            <w:szCs w:val="24"/>
          </w:rPr>
          <w:t>, Celia</w:t>
        </w:r>
      </w:hyperlink>
      <w:r w:rsidR="000C7341" w:rsidRPr="000C7341">
        <w:rPr>
          <w:rFonts w:ascii="Arial" w:eastAsia="Calibri" w:hAnsi="Arial" w:cs="Arial"/>
          <w:sz w:val="24"/>
          <w:szCs w:val="24"/>
        </w:rPr>
        <w:t xml:space="preserve"> ; </w:t>
      </w:r>
      <w:hyperlink r:id="rId6" w:tooltip="Búsqueda por autor: NERVI, LAURA" w:history="1">
        <w:proofErr w:type="spellStart"/>
        <w:r w:rsidR="000C7341" w:rsidRPr="000C7341">
          <w:rPr>
            <w:rFonts w:ascii="Arial" w:eastAsia="Calibri" w:hAnsi="Arial" w:cs="Arial"/>
            <w:sz w:val="24"/>
            <w:szCs w:val="24"/>
          </w:rPr>
          <w:t>Nervi</w:t>
        </w:r>
        <w:proofErr w:type="spellEnd"/>
        <w:r w:rsidR="000C7341" w:rsidRPr="000C7341">
          <w:rPr>
            <w:rFonts w:ascii="Arial" w:eastAsia="Calibri" w:hAnsi="Arial" w:cs="Arial"/>
            <w:sz w:val="24"/>
            <w:szCs w:val="24"/>
          </w:rPr>
          <w:t>, Laura</w:t>
        </w:r>
      </w:hyperlink>
      <w:r w:rsidR="000C7341" w:rsidRPr="000C7341">
        <w:rPr>
          <w:rFonts w:ascii="Arial" w:eastAsia="Calibri" w:hAnsi="Arial" w:cs="Arial"/>
          <w:sz w:val="24"/>
          <w:szCs w:val="24"/>
        </w:rPr>
        <w:t xml:space="preserve"> ; </w:t>
      </w:r>
      <w:hyperlink r:id="rId7" w:tooltip="Búsqueda por autor: OLIVIER, BEATRIZ" w:history="1">
        <w:r w:rsidR="000C7341" w:rsidRPr="000C7341">
          <w:rPr>
            <w:rFonts w:ascii="Arial" w:eastAsia="Calibri" w:hAnsi="Arial" w:cs="Arial"/>
            <w:sz w:val="24"/>
            <w:szCs w:val="24"/>
          </w:rPr>
          <w:t>Olivier, Beatriz</w:t>
        </w:r>
      </w:hyperlink>
      <w:r w:rsidR="000C7341" w:rsidRPr="000C7341">
        <w:rPr>
          <w:rFonts w:ascii="Arial" w:eastAsia="Calibri" w:hAnsi="Arial" w:cs="Arial"/>
          <w:sz w:val="24"/>
          <w:szCs w:val="24"/>
        </w:rPr>
        <w:t xml:space="preserve"> ; </w:t>
      </w:r>
      <w:hyperlink r:id="rId8" w:tooltip="Búsqueda por autor: TESTA, MARIO" w:history="1">
        <w:r w:rsidR="000C7341" w:rsidRPr="000C7341">
          <w:rPr>
            <w:rFonts w:ascii="Arial" w:eastAsia="Calibri" w:hAnsi="Arial" w:cs="Arial"/>
            <w:sz w:val="24"/>
            <w:szCs w:val="24"/>
          </w:rPr>
          <w:t>Testa, Mario</w:t>
        </w:r>
      </w:hyperlink>
      <w:r w:rsidR="000C7341" w:rsidRPr="000C7341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="000C7341">
        <w:rPr>
          <w:rFonts w:ascii="Arial" w:eastAsia="Calibri" w:hAnsi="Arial" w:cs="Arial"/>
          <w:sz w:val="24"/>
          <w:szCs w:val="24"/>
        </w:rPr>
        <w:t>Tecnoburocracia</w:t>
      </w:r>
      <w:proofErr w:type="spellEnd"/>
      <w:r w:rsidR="000C7341">
        <w:rPr>
          <w:rFonts w:ascii="Arial" w:eastAsia="Calibri" w:hAnsi="Arial" w:cs="Arial"/>
          <w:sz w:val="24"/>
          <w:szCs w:val="24"/>
        </w:rPr>
        <w:t xml:space="preserve"> sanitaria</w:t>
      </w:r>
      <w:r w:rsidR="000C7341" w:rsidRPr="000C7341">
        <w:rPr>
          <w:rFonts w:ascii="Arial" w:eastAsia="Calibri" w:hAnsi="Arial" w:cs="Arial"/>
          <w:sz w:val="24"/>
          <w:szCs w:val="24"/>
        </w:rPr>
        <w:t xml:space="preserve">: ciencia, ideología y profesionalización en la salud pública. Buenos </w:t>
      </w:r>
      <w:r w:rsidR="000C7341">
        <w:rPr>
          <w:rFonts w:ascii="Arial" w:eastAsia="Calibri" w:hAnsi="Arial" w:cs="Arial"/>
          <w:sz w:val="24"/>
          <w:szCs w:val="24"/>
        </w:rPr>
        <w:t>Aires</w:t>
      </w:r>
      <w:r w:rsidR="000C7341" w:rsidRPr="000C7341">
        <w:rPr>
          <w:rFonts w:ascii="Arial" w:eastAsia="Calibri" w:hAnsi="Arial" w:cs="Arial"/>
          <w:sz w:val="24"/>
          <w:szCs w:val="24"/>
        </w:rPr>
        <w:t xml:space="preserve">: Lugar Editorial, 1994. </w:t>
      </w:r>
      <w:hyperlink r:id="rId9" w:tooltip="Búsqueda por colección: COLECCION SALUD PUBLICA" w:history="1">
        <w:r w:rsidR="000C7341" w:rsidRPr="000C7341">
          <w:rPr>
            <w:rFonts w:ascii="Arial" w:eastAsia="Calibri" w:hAnsi="Arial" w:cs="Arial"/>
            <w:sz w:val="24"/>
            <w:szCs w:val="24"/>
          </w:rPr>
          <w:t>Colección Salud Pública</w:t>
        </w:r>
      </w:hyperlink>
      <w:r w:rsidR="000C7341" w:rsidRPr="000C7341">
        <w:rPr>
          <w:rFonts w:ascii="Arial" w:eastAsia="Calibri" w:hAnsi="Arial" w:cs="Arial"/>
          <w:sz w:val="24"/>
          <w:szCs w:val="24"/>
        </w:rPr>
        <w:t>. ISBN950-9129-88-7</w:t>
      </w:r>
      <w:r w:rsidR="000C7341">
        <w:rPr>
          <w:rFonts w:ascii="Arial" w:eastAsia="Calibri" w:hAnsi="Arial" w:cs="Arial"/>
          <w:sz w:val="24"/>
          <w:szCs w:val="24"/>
        </w:rPr>
        <w:t>.</w:t>
      </w:r>
    </w:p>
    <w:p w:rsidR="00115B80" w:rsidRPr="00115B80" w:rsidRDefault="00115B80" w:rsidP="00115B80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115B80" w:rsidRPr="00115B80" w:rsidRDefault="00115B80" w:rsidP="00115B8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4"/>
          <w:lang w:val="es-CO"/>
        </w:rPr>
      </w:pPr>
      <w:r w:rsidRPr="00115B80">
        <w:rPr>
          <w:rFonts w:ascii="Arial" w:eastAsia="Calibri" w:hAnsi="Arial" w:cs="Arial"/>
          <w:sz w:val="24"/>
          <w:lang w:val="es-CO"/>
        </w:rPr>
        <w:t>Cardona A et al (2008). Cadáveres, cementerios y salud pública en el Virreinato de nueva Granada. Facultad Nacional de Salud pública, U. de Antioquia, 2008 (cap. 1, 2 y 3): 33-120</w:t>
      </w:r>
    </w:p>
    <w:p w:rsidR="00115B80" w:rsidRPr="00115B80" w:rsidRDefault="00115B80" w:rsidP="00115B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15B80" w:rsidRPr="00115B80" w:rsidRDefault="00115B80" w:rsidP="00115B8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lang w:eastAsia="es-MX"/>
        </w:rPr>
      </w:pPr>
      <w:r w:rsidRPr="00115B80">
        <w:rPr>
          <w:rFonts w:ascii="Arial" w:eastAsia="Calibri" w:hAnsi="Arial" w:cs="Arial"/>
          <w:sz w:val="24"/>
          <w:lang w:eastAsia="es-MX"/>
        </w:rPr>
        <w:t xml:space="preserve">Martínez Navarro F, </w:t>
      </w:r>
      <w:proofErr w:type="spellStart"/>
      <w:r w:rsidRPr="00115B80">
        <w:rPr>
          <w:rFonts w:ascii="Arial" w:eastAsia="Calibri" w:hAnsi="Arial" w:cs="Arial"/>
          <w:sz w:val="24"/>
          <w:lang w:eastAsia="es-MX"/>
        </w:rPr>
        <w:t>Antó</w:t>
      </w:r>
      <w:proofErr w:type="spellEnd"/>
      <w:r w:rsidRPr="00115B80">
        <w:rPr>
          <w:rFonts w:ascii="Arial" w:eastAsia="Calibri" w:hAnsi="Arial" w:cs="Arial"/>
          <w:sz w:val="24"/>
          <w:lang w:eastAsia="es-MX"/>
        </w:rPr>
        <w:t xml:space="preserve"> JM, Castellanos PL, Gili M, </w:t>
      </w:r>
      <w:proofErr w:type="spellStart"/>
      <w:r w:rsidRPr="00115B80">
        <w:rPr>
          <w:rFonts w:ascii="Arial" w:eastAsia="Calibri" w:hAnsi="Arial" w:cs="Arial"/>
          <w:sz w:val="24"/>
          <w:lang w:eastAsia="es-MX"/>
        </w:rPr>
        <w:t>Marset</w:t>
      </w:r>
      <w:proofErr w:type="spellEnd"/>
      <w:r w:rsidRPr="00115B80">
        <w:rPr>
          <w:rFonts w:ascii="Arial" w:eastAsia="Calibri" w:hAnsi="Arial" w:cs="Arial"/>
          <w:sz w:val="24"/>
          <w:lang w:eastAsia="es-MX"/>
        </w:rPr>
        <w:t xml:space="preserve"> P, Navarro V. (2008</w:t>
      </w:r>
      <w:proofErr w:type="gramStart"/>
      <w:r w:rsidRPr="00115B80">
        <w:rPr>
          <w:rFonts w:ascii="Arial" w:eastAsia="Calibri" w:hAnsi="Arial" w:cs="Arial"/>
          <w:sz w:val="24"/>
          <w:lang w:eastAsia="es-MX"/>
        </w:rPr>
        <w:t>)</w:t>
      </w:r>
      <w:r w:rsidRPr="00115B80">
        <w:rPr>
          <w:rFonts w:ascii="Arial" w:eastAsia="Calibri" w:hAnsi="Arial" w:cs="Arial"/>
          <w:i/>
          <w:sz w:val="24"/>
          <w:lang w:eastAsia="es-MX"/>
        </w:rPr>
        <w:t>Salud</w:t>
      </w:r>
      <w:proofErr w:type="gramEnd"/>
      <w:r w:rsidRPr="00115B80">
        <w:rPr>
          <w:rFonts w:ascii="Arial" w:eastAsia="Calibri" w:hAnsi="Arial" w:cs="Arial"/>
          <w:i/>
          <w:sz w:val="24"/>
          <w:lang w:eastAsia="es-MX"/>
        </w:rPr>
        <w:t xml:space="preserve"> Pública.</w:t>
      </w:r>
      <w:r w:rsidRPr="00115B80">
        <w:rPr>
          <w:rFonts w:ascii="Arial" w:eastAsia="Calibri" w:hAnsi="Arial" w:cs="Arial"/>
          <w:sz w:val="24"/>
          <w:lang w:eastAsia="es-MX"/>
        </w:rPr>
        <w:t xml:space="preserve"> Madrid: McGraw Hill-Interamericana.</w:t>
      </w:r>
    </w:p>
    <w:p w:rsidR="00115B80" w:rsidRPr="00115B80" w:rsidRDefault="00115B80" w:rsidP="00115B80">
      <w:pPr>
        <w:pStyle w:val="Prrafodelista"/>
        <w:spacing w:after="0" w:line="240" w:lineRule="auto"/>
        <w:jc w:val="both"/>
        <w:rPr>
          <w:rFonts w:ascii="Arial" w:eastAsia="Calibri" w:hAnsi="Arial" w:cs="Arial"/>
          <w:sz w:val="24"/>
          <w:lang w:eastAsia="es-MX"/>
        </w:rPr>
      </w:pPr>
    </w:p>
    <w:p w:rsidR="00115B80" w:rsidRPr="00115B80" w:rsidRDefault="00115B80" w:rsidP="00115B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15B80" w:rsidRPr="00115B80" w:rsidRDefault="00115B80" w:rsidP="00115B80">
      <w:pPr>
        <w:jc w:val="center"/>
        <w:rPr>
          <w:b/>
          <w:sz w:val="24"/>
          <w:szCs w:val="24"/>
        </w:rPr>
      </w:pPr>
    </w:p>
    <w:sectPr w:rsidR="00115B80" w:rsidRPr="00115B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A0757"/>
    <w:multiLevelType w:val="hybridMultilevel"/>
    <w:tmpl w:val="730AB3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55141"/>
    <w:multiLevelType w:val="hybridMultilevel"/>
    <w:tmpl w:val="FA7AA5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53038"/>
    <w:multiLevelType w:val="hybridMultilevel"/>
    <w:tmpl w:val="210071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867AB"/>
    <w:multiLevelType w:val="hybridMultilevel"/>
    <w:tmpl w:val="CDEAFF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22CB6"/>
    <w:multiLevelType w:val="hybridMultilevel"/>
    <w:tmpl w:val="E41229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80"/>
    <w:rsid w:val="000C7341"/>
    <w:rsid w:val="00115B80"/>
    <w:rsid w:val="00B83A9A"/>
    <w:rsid w:val="00F5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CA6566A-3C9D-4FFB-91AA-56891DA6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5B80"/>
    <w:pPr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0C7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m.me.gov.ar/cgi-bin/wxis.exe/opac/?IsisScript=opac/opac.xis&amp;dbn=BINAM&amp;tb=aut&amp;src=link&amp;query=TESTA,%20MARIO&amp;cantidad=10&amp;formato=breve&amp;sala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nm.me.gov.ar/cgi-bin/wxis.exe/opac/?IsisScript=opac/opac.xis&amp;dbn=BINAM&amp;tb=aut&amp;src=link&amp;query=OLIVIER,%20BEATRIZ&amp;cantidad=10&amp;formato=breve&amp;sala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nm.me.gov.ar/cgi-bin/wxis.exe/opac/?IsisScript=opac/opac.xis&amp;dbn=BINAM&amp;tb=aut&amp;src=link&amp;query=NERVI,%20LAURA&amp;cantidad=10&amp;formato=breve&amp;sala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nm.me.gov.ar/cgi-bin/wxis.exe/opac/?IsisScript=opac/opac.xis&amp;dbn=BINAM&amp;tb=aut&amp;src=link&amp;query=IRIART,%20CELIA&amp;cantidad=10&amp;formato=breve&amp;sala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nm.me.gov.ar/cgi-bin/wxis.exe/opac/?IsisScript=opac/opac.xis&amp;dbn=BINAM&amp;src=link&amp;tb=col&amp;query=COLECCION%20SALUD%20PUBLICA&amp;cantidad=10&amp;formato=breve&amp;sala=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Lucia</dc:creator>
  <cp:keywords/>
  <dc:description/>
  <cp:lastModifiedBy>Bogota Mondragon, Elizabeth</cp:lastModifiedBy>
  <cp:revision>2</cp:revision>
  <dcterms:created xsi:type="dcterms:W3CDTF">2014-04-03T20:31:00Z</dcterms:created>
  <dcterms:modified xsi:type="dcterms:W3CDTF">2014-04-03T20:31:00Z</dcterms:modified>
</cp:coreProperties>
</file>